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10" w:rsidRDefault="00915F10" w:rsidP="00915F10">
      <w:pPr>
        <w:spacing w:line="600" w:lineRule="exact"/>
        <w:rPr>
          <w:rFonts w:eastAsia="黑体"/>
          <w:sz w:val="32"/>
          <w:szCs w:val="32"/>
        </w:rPr>
      </w:pPr>
      <w:r w:rsidRPr="005204E0">
        <w:rPr>
          <w:rFonts w:eastAsia="黑体"/>
          <w:sz w:val="32"/>
          <w:szCs w:val="32"/>
        </w:rPr>
        <w:t>附件</w:t>
      </w:r>
    </w:p>
    <w:p w:rsidR="00915F10" w:rsidRDefault="00915F10" w:rsidP="00915F10">
      <w:pPr>
        <w:spacing w:line="600" w:lineRule="exact"/>
        <w:jc w:val="center"/>
        <w:rPr>
          <w:rFonts w:eastAsia="方正小标宋简体"/>
          <w:sz w:val="48"/>
          <w:szCs w:val="48"/>
        </w:rPr>
      </w:pPr>
      <w:r w:rsidRPr="005204E0">
        <w:rPr>
          <w:rFonts w:eastAsia="方正小标宋简体"/>
          <w:sz w:val="48"/>
          <w:szCs w:val="48"/>
        </w:rPr>
        <w:t>四川省</w:t>
      </w:r>
      <w:r w:rsidRPr="005204E0">
        <w:rPr>
          <w:rFonts w:eastAsia="方正小标宋简体"/>
          <w:sz w:val="48"/>
          <w:szCs w:val="48"/>
        </w:rPr>
        <w:t>2019</w:t>
      </w:r>
      <w:r w:rsidRPr="005204E0">
        <w:rPr>
          <w:rFonts w:eastAsia="方正小标宋简体"/>
          <w:sz w:val="48"/>
          <w:szCs w:val="48"/>
        </w:rPr>
        <w:t>年第二批医疗器械临床试验监督抽查项目目录</w:t>
      </w:r>
    </w:p>
    <w:p w:rsidR="00915F10" w:rsidRDefault="00915F10" w:rsidP="00915F10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13809" w:type="dxa"/>
        <w:jc w:val="center"/>
        <w:tblLook w:val="04A0" w:firstRow="1" w:lastRow="0" w:firstColumn="1" w:lastColumn="0" w:noHBand="0" w:noVBand="1"/>
      </w:tblPr>
      <w:tblGrid>
        <w:gridCol w:w="474"/>
        <w:gridCol w:w="1221"/>
        <w:gridCol w:w="2946"/>
        <w:gridCol w:w="2951"/>
        <w:gridCol w:w="4936"/>
        <w:gridCol w:w="1281"/>
      </w:tblGrid>
      <w:tr w:rsidR="00915F10" w:rsidRPr="005204E0" w:rsidTr="00915F10">
        <w:trPr>
          <w:trHeight w:val="831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5204E0"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5204E0">
              <w:rPr>
                <w:rFonts w:eastAsia="仿宋_GB2312"/>
                <w:b/>
                <w:bCs/>
                <w:kern w:val="0"/>
                <w:sz w:val="24"/>
              </w:rPr>
              <w:t>临床试验备案号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5204E0">
              <w:rPr>
                <w:rFonts w:eastAsia="仿宋_GB2312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5204E0">
              <w:rPr>
                <w:rFonts w:eastAsia="仿宋_GB2312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5204E0">
              <w:rPr>
                <w:rFonts w:eastAsia="仿宋_GB2312"/>
                <w:b/>
                <w:bCs/>
                <w:kern w:val="0"/>
                <w:sz w:val="24"/>
              </w:rPr>
              <w:t>临床试验承担单位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5204E0"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 w:rsidR="00915F10" w:rsidRPr="005204E0" w:rsidTr="00915F10">
        <w:trPr>
          <w:trHeight w:val="12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20170044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20180002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成都仁天医疗器械有限公司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一次性使用无菌冷敷敷料（境内</w:t>
            </w:r>
            <w:r w:rsidRPr="005204E0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类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无源）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F10" w:rsidRPr="005204E0" w:rsidRDefault="00915F10" w:rsidP="00AB59FB">
            <w:pPr>
              <w:spacing w:line="26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1.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南京医科大学第二附属医院</w:t>
            </w:r>
          </w:p>
          <w:p w:rsidR="00915F10" w:rsidRPr="005204E0" w:rsidRDefault="00915F10" w:rsidP="00AB59FB">
            <w:pPr>
              <w:spacing w:line="26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2.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江苏省中西医结合医院</w:t>
            </w:r>
          </w:p>
          <w:p w:rsidR="00915F10" w:rsidRPr="005204E0" w:rsidRDefault="00915F10" w:rsidP="00AB59FB">
            <w:pPr>
              <w:spacing w:line="26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3.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襄阳市第一人民医院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15F10" w:rsidRPr="005204E0" w:rsidTr="00915F10">
        <w:trPr>
          <w:trHeight w:val="12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20180012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布法罗机器人科技（成都）有限公司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下肢功能康复训练器（境内</w:t>
            </w:r>
            <w:r w:rsidRPr="005204E0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类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有源）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F10" w:rsidRPr="005204E0" w:rsidRDefault="00915F10" w:rsidP="00AB59FB">
            <w:pPr>
              <w:spacing w:line="26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1.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四川大学华西医院</w:t>
            </w:r>
          </w:p>
          <w:p w:rsidR="00915F10" w:rsidRPr="005204E0" w:rsidRDefault="00915F10" w:rsidP="00AB59FB">
            <w:pPr>
              <w:spacing w:line="26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2.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中国人民解放军成都军区总医院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3.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南充市中心医院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15F10" w:rsidRPr="005204E0" w:rsidTr="00915F10">
        <w:trPr>
          <w:trHeight w:val="12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20180016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成都博奥晶芯生物科技有限公司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二十三项遗传性耳聋相关基因检测试剂盒（微流控芯片法）（境内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fldChar w:fldCharType="begin"/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instrText xml:space="preserve"> = 3 \* ROMAN \* MERGEFORMAT </w:instrTex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fldChar w:fldCharType="separate"/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III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fldChar w:fldCharType="end"/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类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体外诊断试剂）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1.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中国人民解放军总医院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2.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南方医科大学南方医院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3.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上海交通大学医学院附属第九人民医院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4.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东莞市妇幼保健院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15F10" w:rsidRPr="005204E0" w:rsidTr="00915F10">
        <w:trPr>
          <w:trHeight w:val="12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20180022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成都博奥晶芯生物科技有限公司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二十三项遗传性耳聋相关基因检测分析软件（境内</w:t>
            </w:r>
            <w:r w:rsidRPr="005204E0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类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有源软件）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1.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上海交通大学医学院附属第九人民医院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2.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中国人民解放军总医院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15F10" w:rsidRPr="005204E0" w:rsidTr="00915F10">
        <w:trPr>
          <w:trHeight w:val="12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20190008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成都牙贝美塑科技有限公司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牙槽骨塑形器（境内</w:t>
            </w:r>
            <w:r w:rsidRPr="005204E0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类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无源）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1.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四川大学华西口腔医院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2.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德阳市人民医院</w:t>
            </w:r>
          </w:p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5204E0">
              <w:rPr>
                <w:rFonts w:eastAsia="仿宋_GB2312"/>
                <w:color w:val="000000"/>
                <w:kern w:val="0"/>
                <w:sz w:val="24"/>
              </w:rPr>
              <w:t>3.</w:t>
            </w:r>
            <w:r w:rsidRPr="005204E0">
              <w:rPr>
                <w:rFonts w:eastAsia="仿宋_GB2312"/>
                <w:color w:val="000000"/>
                <w:kern w:val="0"/>
                <w:sz w:val="24"/>
              </w:rPr>
              <w:t>成都市妇女儿童中心医院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10" w:rsidRPr="005204E0" w:rsidRDefault="00915F10" w:rsidP="00AB59FB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915F10" w:rsidRPr="00915F10" w:rsidRDefault="00915F10" w:rsidP="00915F10">
      <w:pPr>
        <w:spacing w:line="600" w:lineRule="exact"/>
        <w:jc w:val="center"/>
        <w:rPr>
          <w:rFonts w:eastAsia="方正小标宋简体" w:hint="eastAsia"/>
          <w:sz w:val="48"/>
          <w:szCs w:val="48"/>
        </w:rPr>
      </w:pPr>
    </w:p>
    <w:p w:rsidR="004A5D52" w:rsidRPr="00915F10" w:rsidRDefault="00915F10" w:rsidP="00915F10">
      <w:pPr>
        <w:spacing w:line="20" w:lineRule="exact"/>
      </w:pPr>
      <w:r w:rsidRPr="005204E0">
        <w:rPr>
          <w:rFonts w:eastAsia="仿宋"/>
          <w:sz w:val="32"/>
          <w:szCs w:val="32"/>
        </w:rPr>
        <w:t xml:space="preserve"> </w:t>
      </w:r>
    </w:p>
    <w:sectPr w:rsidR="004A5D52" w:rsidRPr="00915F10" w:rsidSect="00915F10">
      <w:pgSz w:w="16838" w:h="11906" w:orient="landscape"/>
      <w:pgMar w:top="1531" w:right="1701" w:bottom="1531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B5" w:rsidRDefault="000532B5" w:rsidP="00915F10">
      <w:r>
        <w:separator/>
      </w:r>
    </w:p>
  </w:endnote>
  <w:endnote w:type="continuationSeparator" w:id="0">
    <w:p w:rsidR="000532B5" w:rsidRDefault="000532B5" w:rsidP="0091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B5" w:rsidRDefault="000532B5" w:rsidP="00915F10">
      <w:r>
        <w:separator/>
      </w:r>
    </w:p>
  </w:footnote>
  <w:footnote w:type="continuationSeparator" w:id="0">
    <w:p w:rsidR="000532B5" w:rsidRDefault="000532B5" w:rsidP="0091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86"/>
    <w:rsid w:val="00001CEF"/>
    <w:rsid w:val="0001009F"/>
    <w:rsid w:val="00020AE2"/>
    <w:rsid w:val="000212A7"/>
    <w:rsid w:val="00022C99"/>
    <w:rsid w:val="000453C2"/>
    <w:rsid w:val="000528FB"/>
    <w:rsid w:val="000532B5"/>
    <w:rsid w:val="00061516"/>
    <w:rsid w:val="00065F05"/>
    <w:rsid w:val="0008483A"/>
    <w:rsid w:val="000954D7"/>
    <w:rsid w:val="00097836"/>
    <w:rsid w:val="000A7172"/>
    <w:rsid w:val="000B2842"/>
    <w:rsid w:val="000B730E"/>
    <w:rsid w:val="000C3706"/>
    <w:rsid w:val="000C3D4F"/>
    <w:rsid w:val="000C741B"/>
    <w:rsid w:val="000D5DB2"/>
    <w:rsid w:val="000D619C"/>
    <w:rsid w:val="000F2784"/>
    <w:rsid w:val="00101C98"/>
    <w:rsid w:val="00102087"/>
    <w:rsid w:val="00123E55"/>
    <w:rsid w:val="00130FFB"/>
    <w:rsid w:val="001353EA"/>
    <w:rsid w:val="0014730C"/>
    <w:rsid w:val="00152141"/>
    <w:rsid w:val="00155695"/>
    <w:rsid w:val="00155F61"/>
    <w:rsid w:val="00156BB7"/>
    <w:rsid w:val="001576E9"/>
    <w:rsid w:val="0018138F"/>
    <w:rsid w:val="0018256E"/>
    <w:rsid w:val="001A3B8B"/>
    <w:rsid w:val="001A4E39"/>
    <w:rsid w:val="001B0525"/>
    <w:rsid w:val="001B1BB7"/>
    <w:rsid w:val="001B68C8"/>
    <w:rsid w:val="001C12C7"/>
    <w:rsid w:val="001E625F"/>
    <w:rsid w:val="001F691E"/>
    <w:rsid w:val="00200616"/>
    <w:rsid w:val="00204E9A"/>
    <w:rsid w:val="00213345"/>
    <w:rsid w:val="00227994"/>
    <w:rsid w:val="00232972"/>
    <w:rsid w:val="00234660"/>
    <w:rsid w:val="00242E54"/>
    <w:rsid w:val="00243B35"/>
    <w:rsid w:val="00247C57"/>
    <w:rsid w:val="00260043"/>
    <w:rsid w:val="00290759"/>
    <w:rsid w:val="002A0D4C"/>
    <w:rsid w:val="002B5BC4"/>
    <w:rsid w:val="002C7044"/>
    <w:rsid w:val="002D0603"/>
    <w:rsid w:val="002D2D4D"/>
    <w:rsid w:val="002D6975"/>
    <w:rsid w:val="002E6030"/>
    <w:rsid w:val="0031230E"/>
    <w:rsid w:val="00326935"/>
    <w:rsid w:val="00326F1A"/>
    <w:rsid w:val="003316C4"/>
    <w:rsid w:val="0033336E"/>
    <w:rsid w:val="00334A99"/>
    <w:rsid w:val="00346E9F"/>
    <w:rsid w:val="003555A5"/>
    <w:rsid w:val="00356A7C"/>
    <w:rsid w:val="00367185"/>
    <w:rsid w:val="00367DD4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81F3D"/>
    <w:rsid w:val="00485602"/>
    <w:rsid w:val="004A5D52"/>
    <w:rsid w:val="004D27EA"/>
    <w:rsid w:val="004D6500"/>
    <w:rsid w:val="004D72A9"/>
    <w:rsid w:val="004D764B"/>
    <w:rsid w:val="004E4CCA"/>
    <w:rsid w:val="004F2E0B"/>
    <w:rsid w:val="00502547"/>
    <w:rsid w:val="005042AA"/>
    <w:rsid w:val="0050480D"/>
    <w:rsid w:val="00506CB7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31A62"/>
    <w:rsid w:val="006373D1"/>
    <w:rsid w:val="00637A6A"/>
    <w:rsid w:val="006456AA"/>
    <w:rsid w:val="00654596"/>
    <w:rsid w:val="006622B9"/>
    <w:rsid w:val="006905B4"/>
    <w:rsid w:val="00691BFB"/>
    <w:rsid w:val="0069788C"/>
    <w:rsid w:val="006A06B9"/>
    <w:rsid w:val="006A0F6C"/>
    <w:rsid w:val="006A1C95"/>
    <w:rsid w:val="006A1F69"/>
    <w:rsid w:val="006A5275"/>
    <w:rsid w:val="006A5DE0"/>
    <w:rsid w:val="006B398B"/>
    <w:rsid w:val="006D0EBF"/>
    <w:rsid w:val="006D16AF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57A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36D7"/>
    <w:rsid w:val="00876C75"/>
    <w:rsid w:val="00877746"/>
    <w:rsid w:val="00877E34"/>
    <w:rsid w:val="00880DC3"/>
    <w:rsid w:val="00895978"/>
    <w:rsid w:val="008A12E7"/>
    <w:rsid w:val="008A6654"/>
    <w:rsid w:val="008A6928"/>
    <w:rsid w:val="008B7241"/>
    <w:rsid w:val="008E1343"/>
    <w:rsid w:val="008E38D9"/>
    <w:rsid w:val="008E3F3B"/>
    <w:rsid w:val="008F4862"/>
    <w:rsid w:val="008F6205"/>
    <w:rsid w:val="0090174D"/>
    <w:rsid w:val="0091521F"/>
    <w:rsid w:val="00915F10"/>
    <w:rsid w:val="009171E4"/>
    <w:rsid w:val="009204BD"/>
    <w:rsid w:val="00924D19"/>
    <w:rsid w:val="0093663F"/>
    <w:rsid w:val="009428DB"/>
    <w:rsid w:val="00947359"/>
    <w:rsid w:val="009547ED"/>
    <w:rsid w:val="00957D4E"/>
    <w:rsid w:val="00977570"/>
    <w:rsid w:val="00980A13"/>
    <w:rsid w:val="00983673"/>
    <w:rsid w:val="00983F20"/>
    <w:rsid w:val="009973D3"/>
    <w:rsid w:val="009A4595"/>
    <w:rsid w:val="009C3C0F"/>
    <w:rsid w:val="009C3C96"/>
    <w:rsid w:val="009D5612"/>
    <w:rsid w:val="009D71AC"/>
    <w:rsid w:val="009E12B0"/>
    <w:rsid w:val="009E32F2"/>
    <w:rsid w:val="009E3FC5"/>
    <w:rsid w:val="009E6508"/>
    <w:rsid w:val="009E70D1"/>
    <w:rsid w:val="00A14B5C"/>
    <w:rsid w:val="00A14EB7"/>
    <w:rsid w:val="00A2723D"/>
    <w:rsid w:val="00A31AAC"/>
    <w:rsid w:val="00A351EB"/>
    <w:rsid w:val="00A3591F"/>
    <w:rsid w:val="00A435B8"/>
    <w:rsid w:val="00A53EB5"/>
    <w:rsid w:val="00A57F6C"/>
    <w:rsid w:val="00A60416"/>
    <w:rsid w:val="00A61C4E"/>
    <w:rsid w:val="00A73F17"/>
    <w:rsid w:val="00A85A4F"/>
    <w:rsid w:val="00A96A7A"/>
    <w:rsid w:val="00AA16D0"/>
    <w:rsid w:val="00AA4ACF"/>
    <w:rsid w:val="00AA54B9"/>
    <w:rsid w:val="00AA5A84"/>
    <w:rsid w:val="00AB1C51"/>
    <w:rsid w:val="00AB265A"/>
    <w:rsid w:val="00AC37B2"/>
    <w:rsid w:val="00AD5C7E"/>
    <w:rsid w:val="00AE07D5"/>
    <w:rsid w:val="00AE763D"/>
    <w:rsid w:val="00AF3C4C"/>
    <w:rsid w:val="00AF56A7"/>
    <w:rsid w:val="00B07856"/>
    <w:rsid w:val="00B16402"/>
    <w:rsid w:val="00B2313C"/>
    <w:rsid w:val="00B25262"/>
    <w:rsid w:val="00B37D2A"/>
    <w:rsid w:val="00B47A99"/>
    <w:rsid w:val="00B47E52"/>
    <w:rsid w:val="00B60EC6"/>
    <w:rsid w:val="00B6513A"/>
    <w:rsid w:val="00B731A2"/>
    <w:rsid w:val="00B913CA"/>
    <w:rsid w:val="00B942C2"/>
    <w:rsid w:val="00B971A7"/>
    <w:rsid w:val="00BA28AC"/>
    <w:rsid w:val="00BA57AB"/>
    <w:rsid w:val="00BA7DF5"/>
    <w:rsid w:val="00BB2543"/>
    <w:rsid w:val="00BC4E87"/>
    <w:rsid w:val="00BC545B"/>
    <w:rsid w:val="00BC7CD8"/>
    <w:rsid w:val="00BD03BA"/>
    <w:rsid w:val="00BD34BC"/>
    <w:rsid w:val="00BD48F1"/>
    <w:rsid w:val="00BD4E53"/>
    <w:rsid w:val="00BF5D21"/>
    <w:rsid w:val="00C0133E"/>
    <w:rsid w:val="00C030B8"/>
    <w:rsid w:val="00C1245C"/>
    <w:rsid w:val="00C15C6E"/>
    <w:rsid w:val="00C16001"/>
    <w:rsid w:val="00C205F0"/>
    <w:rsid w:val="00C238C3"/>
    <w:rsid w:val="00C30159"/>
    <w:rsid w:val="00C345F2"/>
    <w:rsid w:val="00C43B0F"/>
    <w:rsid w:val="00C5487A"/>
    <w:rsid w:val="00C55A55"/>
    <w:rsid w:val="00C63CE0"/>
    <w:rsid w:val="00C75F42"/>
    <w:rsid w:val="00C83132"/>
    <w:rsid w:val="00C96659"/>
    <w:rsid w:val="00C96AD0"/>
    <w:rsid w:val="00CA2260"/>
    <w:rsid w:val="00CB21EE"/>
    <w:rsid w:val="00CB30D0"/>
    <w:rsid w:val="00CB748E"/>
    <w:rsid w:val="00CB7E59"/>
    <w:rsid w:val="00CC37B4"/>
    <w:rsid w:val="00CC5125"/>
    <w:rsid w:val="00CD1AD6"/>
    <w:rsid w:val="00CD3D79"/>
    <w:rsid w:val="00CD4D7F"/>
    <w:rsid w:val="00CD7141"/>
    <w:rsid w:val="00CE0FBF"/>
    <w:rsid w:val="00CF3C05"/>
    <w:rsid w:val="00D1523B"/>
    <w:rsid w:val="00D25686"/>
    <w:rsid w:val="00D26A90"/>
    <w:rsid w:val="00D3261F"/>
    <w:rsid w:val="00D37F2D"/>
    <w:rsid w:val="00D43EC7"/>
    <w:rsid w:val="00D47B47"/>
    <w:rsid w:val="00D5555C"/>
    <w:rsid w:val="00D60E22"/>
    <w:rsid w:val="00D61A44"/>
    <w:rsid w:val="00D67008"/>
    <w:rsid w:val="00D73AFF"/>
    <w:rsid w:val="00D818FF"/>
    <w:rsid w:val="00D9400D"/>
    <w:rsid w:val="00DA2360"/>
    <w:rsid w:val="00DA569D"/>
    <w:rsid w:val="00DB0612"/>
    <w:rsid w:val="00DB6FD5"/>
    <w:rsid w:val="00DC473F"/>
    <w:rsid w:val="00DC7D95"/>
    <w:rsid w:val="00DE3DCF"/>
    <w:rsid w:val="00DF2545"/>
    <w:rsid w:val="00DF56A2"/>
    <w:rsid w:val="00E07AE9"/>
    <w:rsid w:val="00E10AB7"/>
    <w:rsid w:val="00E20BAF"/>
    <w:rsid w:val="00E25E77"/>
    <w:rsid w:val="00E3555B"/>
    <w:rsid w:val="00E35982"/>
    <w:rsid w:val="00E42B6B"/>
    <w:rsid w:val="00E47B33"/>
    <w:rsid w:val="00E50732"/>
    <w:rsid w:val="00E55F10"/>
    <w:rsid w:val="00E67998"/>
    <w:rsid w:val="00E71DBE"/>
    <w:rsid w:val="00E73265"/>
    <w:rsid w:val="00E75BEE"/>
    <w:rsid w:val="00E85C23"/>
    <w:rsid w:val="00E879AD"/>
    <w:rsid w:val="00E90BA5"/>
    <w:rsid w:val="00E91591"/>
    <w:rsid w:val="00E96B90"/>
    <w:rsid w:val="00EA2EBF"/>
    <w:rsid w:val="00EA451C"/>
    <w:rsid w:val="00EB3E31"/>
    <w:rsid w:val="00EB3F6D"/>
    <w:rsid w:val="00ED1888"/>
    <w:rsid w:val="00ED5914"/>
    <w:rsid w:val="00EE3EED"/>
    <w:rsid w:val="00EE7779"/>
    <w:rsid w:val="00EF19BB"/>
    <w:rsid w:val="00EF2A97"/>
    <w:rsid w:val="00EF6576"/>
    <w:rsid w:val="00F027BD"/>
    <w:rsid w:val="00F215D5"/>
    <w:rsid w:val="00F30B55"/>
    <w:rsid w:val="00F3366F"/>
    <w:rsid w:val="00F45605"/>
    <w:rsid w:val="00F520C3"/>
    <w:rsid w:val="00F560A5"/>
    <w:rsid w:val="00F634ED"/>
    <w:rsid w:val="00F851B8"/>
    <w:rsid w:val="00F9376A"/>
    <w:rsid w:val="00FA1CD6"/>
    <w:rsid w:val="00FA47CC"/>
    <w:rsid w:val="00FA62C9"/>
    <w:rsid w:val="00FB75BE"/>
    <w:rsid w:val="00FC1BA0"/>
    <w:rsid w:val="00FC72C4"/>
    <w:rsid w:val="00FD33BC"/>
    <w:rsid w:val="00FE00D2"/>
    <w:rsid w:val="00FE2847"/>
    <w:rsid w:val="00FE48C0"/>
    <w:rsid w:val="00FF0D0B"/>
    <w:rsid w:val="00FF0D3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53C22"/>
  <w15:chartTrackingRefBased/>
  <w15:docId w15:val="{B7C42A4E-5F23-4701-94A6-099CF900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2019-10-15T07:49:00Z</dcterms:created>
  <dcterms:modified xsi:type="dcterms:W3CDTF">2019-10-15T07:56:00Z</dcterms:modified>
</cp:coreProperties>
</file>